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28" w:rsidRPr="00C65398" w:rsidRDefault="00E66F3C" w:rsidP="00C65398">
      <w:pPr>
        <w:jc w:val="center"/>
        <w:rPr>
          <w:rFonts w:ascii="Century Gothic" w:hAnsi="Century Gothic"/>
          <w:b/>
          <w:outline/>
          <w:color w:val="C0504D"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C65398">
        <w:rPr>
          <w:rFonts w:ascii="Century Gothic" w:hAnsi="Century Gothic"/>
          <w:b/>
          <w:outline/>
          <w:color w:val="C0504D"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Valentine’s Day Packet 2011</w:t>
      </w:r>
      <w:r w:rsidR="00C65398" w:rsidRPr="00C65398">
        <w:rPr>
          <w:rFonts w:ascii="Century Gothic" w:hAnsi="Century Gothic"/>
          <w:b/>
          <w:outline/>
          <w:color w:val="C0504D" w:themeColor="accent2"/>
          <w:sz w:val="24"/>
          <w:szCs w:val="2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 Updated and Improved in 2011</w:t>
      </w:r>
    </w:p>
    <w:p w:rsidR="00E66F3C" w:rsidRPr="005E0B8C" w:rsidRDefault="00E66F3C">
      <w:pPr>
        <w:rPr>
          <w:rFonts w:ascii="Century Gothic" w:hAnsi="Century Gothic"/>
          <w:sz w:val="24"/>
          <w:szCs w:val="24"/>
        </w:rPr>
      </w:pPr>
      <w:r w:rsidRPr="005E0B8C">
        <w:rPr>
          <w:rFonts w:ascii="Century Gothic" w:hAnsi="Century Gothic"/>
          <w:noProof/>
          <w:sz w:val="24"/>
          <w:szCs w:val="24"/>
        </w:rPr>
        <w:drawing>
          <wp:anchor distT="0" distB="0" distL="114300" distR="114300" simplePos="0" relativeHeight="251659264" behindDoc="1" locked="0" layoutInCell="1" allowOverlap="1" wp14:anchorId="74A5BE0D" wp14:editId="1578ECDE">
            <wp:simplePos x="0" y="0"/>
            <wp:positionH relativeFrom="column">
              <wp:posOffset>1905</wp:posOffset>
            </wp:positionH>
            <wp:positionV relativeFrom="paragraph">
              <wp:posOffset>635</wp:posOffset>
            </wp:positionV>
            <wp:extent cx="1414780" cy="646430"/>
            <wp:effectExtent l="0" t="0" r="0" b="1270"/>
            <wp:wrapTight wrapText="bothSides">
              <wp:wrapPolygon edited="0">
                <wp:start x="0" y="0"/>
                <wp:lineTo x="0" y="21006"/>
                <wp:lineTo x="21232" y="21006"/>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78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3C" w:rsidRPr="005E0B8C" w:rsidRDefault="00E66F3C" w:rsidP="00E66F3C">
      <w:pPr>
        <w:rPr>
          <w:rFonts w:ascii="Century Gothic" w:hAnsi="Century Gothic"/>
          <w:sz w:val="24"/>
          <w:szCs w:val="24"/>
        </w:rPr>
      </w:pPr>
      <w:r w:rsidRPr="005E0B8C">
        <w:rPr>
          <w:rFonts w:ascii="Century Gothic" w:hAnsi="Century Gothic"/>
          <w:sz w:val="24"/>
          <w:szCs w:val="24"/>
        </w:rPr>
        <w:t xml:space="preserve">1.) </w:t>
      </w:r>
      <w:r w:rsidRPr="005E0B8C">
        <w:rPr>
          <w:rFonts w:ascii="Century Gothic" w:hAnsi="Century Gothic"/>
          <w:b/>
          <w:sz w:val="24"/>
          <w:szCs w:val="24"/>
        </w:rPr>
        <w:t>Bee Mine Valentine Board Game (K-3</w:t>
      </w:r>
      <w:r w:rsidRPr="005E0B8C">
        <w:rPr>
          <w:rFonts w:ascii="Century Gothic" w:hAnsi="Century Gothic"/>
          <w:sz w:val="24"/>
          <w:szCs w:val="24"/>
        </w:rPr>
        <w:t xml:space="preserve">) – Great Game for Reviewing Previously taught skills.  All you need is a die and flash cards.  You can use math problems, questions from a previously taught lesson, spelling words…  The object of the game is to collect all four pieces and then you are the winner.  Roll the dice.  Move.  Turn over a flash card.  Answer the questions.  Collect your piece.  </w:t>
      </w:r>
    </w:p>
    <w:p w:rsidR="00F02826" w:rsidRPr="005E0B8C" w:rsidRDefault="00F02826" w:rsidP="00E66F3C">
      <w:pPr>
        <w:rPr>
          <w:rStyle w:val="Strong"/>
          <w:rFonts w:ascii="Century Gothic" w:hAnsi="Century Gothic"/>
          <w:b w:val="0"/>
          <w:color w:val="000000"/>
          <w:sz w:val="24"/>
          <w:szCs w:val="24"/>
        </w:rPr>
      </w:pPr>
      <w:r w:rsidRPr="005E0B8C">
        <w:rPr>
          <w:rFonts w:ascii="Century Gothic" w:hAnsi="Century Gothic"/>
          <w:sz w:val="24"/>
          <w:szCs w:val="24"/>
        </w:rPr>
        <w:t xml:space="preserve">2.) </w:t>
      </w:r>
      <w:r w:rsidRPr="005E0B8C">
        <w:rPr>
          <w:rFonts w:ascii="Century Gothic" w:hAnsi="Century Gothic"/>
          <w:b/>
          <w:sz w:val="24"/>
          <w:szCs w:val="24"/>
        </w:rPr>
        <w:t xml:space="preserve">Cupid Erase a Rhyme (1-2) </w:t>
      </w:r>
      <w:r w:rsidRPr="005E0B8C">
        <w:rPr>
          <w:rStyle w:val="Strong"/>
          <w:rFonts w:ascii="Century Gothic" w:hAnsi="Century Gothic"/>
          <w:b w:val="0"/>
          <w:color w:val="000000"/>
          <w:sz w:val="24"/>
          <w:szCs w:val="24"/>
        </w:rPr>
        <w:t>This is three sheets. The first sheet is teacher directions. The second sheet is an easy to draw graphic of cupid. (The students may also keep this at their seats and cross out the parts as you work the lesson with the class.) The third sheet is an independent activity for your students to complete after the lesson.</w:t>
      </w:r>
    </w:p>
    <w:p w:rsidR="00A10FAD" w:rsidRPr="005E0B8C" w:rsidRDefault="00A10FAD" w:rsidP="00E66F3C">
      <w:pPr>
        <w:rPr>
          <w:rFonts w:ascii="Century Gothic" w:hAnsi="Century Gothic"/>
          <w:sz w:val="24"/>
          <w:szCs w:val="24"/>
        </w:rPr>
      </w:pPr>
      <w:r w:rsidRPr="005E0B8C">
        <w:rPr>
          <w:rFonts w:ascii="Century Gothic" w:hAnsi="Century Gothic"/>
          <w:noProof/>
          <w:sz w:val="24"/>
          <w:szCs w:val="24"/>
        </w:rPr>
        <w:drawing>
          <wp:anchor distT="0" distB="0" distL="114300" distR="114300" simplePos="0" relativeHeight="251658240" behindDoc="1" locked="0" layoutInCell="1" allowOverlap="1" wp14:anchorId="5B23AE21" wp14:editId="02DC0BA6">
            <wp:simplePos x="0" y="0"/>
            <wp:positionH relativeFrom="margin">
              <wp:posOffset>-37465</wp:posOffset>
            </wp:positionH>
            <wp:positionV relativeFrom="margin">
              <wp:posOffset>2875280</wp:posOffset>
            </wp:positionV>
            <wp:extent cx="696595" cy="760095"/>
            <wp:effectExtent l="0" t="0" r="8255" b="1905"/>
            <wp:wrapTight wrapText="bothSides">
              <wp:wrapPolygon edited="0">
                <wp:start x="0" y="0"/>
                <wp:lineTo x="0" y="21113"/>
                <wp:lineTo x="21265" y="21113"/>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595" cy="760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B8C">
        <w:rPr>
          <w:rStyle w:val="Strong"/>
          <w:rFonts w:ascii="Century Gothic" w:hAnsi="Century Gothic"/>
          <w:color w:val="000000"/>
          <w:sz w:val="24"/>
          <w:szCs w:val="24"/>
        </w:rPr>
        <w:t xml:space="preserve">3.) Conversation Heart (k-1) </w:t>
      </w:r>
      <w:r w:rsidRPr="005E0B8C">
        <w:rPr>
          <w:rStyle w:val="Strong"/>
          <w:rFonts w:ascii="Century Gothic" w:hAnsi="Century Gothic"/>
          <w:b w:val="0"/>
          <w:color w:val="000000"/>
          <w:sz w:val="24"/>
          <w:szCs w:val="24"/>
        </w:rPr>
        <w:t xml:space="preserve">- </w:t>
      </w:r>
      <w:r w:rsidRPr="005E0B8C">
        <w:rPr>
          <w:rFonts w:ascii="Century Gothic" w:hAnsi="Century Gothic"/>
          <w:sz w:val="24"/>
          <w:szCs w:val="24"/>
        </w:rPr>
        <w:t xml:space="preserve">Your teacher will give you a bag or box of conversation hearts.    Use the hearts to complete this page. </w:t>
      </w:r>
    </w:p>
    <w:p w:rsidR="00A10FAD" w:rsidRPr="005E0B8C" w:rsidRDefault="00A10FAD" w:rsidP="00E66F3C">
      <w:pPr>
        <w:rPr>
          <w:rFonts w:ascii="Century Gothic" w:hAnsi="Century Gothic"/>
          <w:sz w:val="24"/>
          <w:szCs w:val="24"/>
        </w:rPr>
      </w:pPr>
      <w:r w:rsidRPr="005E0B8C">
        <w:rPr>
          <w:rFonts w:ascii="Century Gothic" w:hAnsi="Century Gothic"/>
          <w:b/>
          <w:bCs/>
          <w:noProof/>
          <w:color w:val="000000"/>
          <w:sz w:val="24"/>
          <w:szCs w:val="24"/>
        </w:rPr>
        <w:drawing>
          <wp:anchor distT="0" distB="0" distL="114300" distR="114300" simplePos="0" relativeHeight="251660288" behindDoc="1" locked="0" layoutInCell="1" allowOverlap="1" wp14:anchorId="4EB782BF" wp14:editId="711FB001">
            <wp:simplePos x="0" y="0"/>
            <wp:positionH relativeFrom="column">
              <wp:posOffset>-682625</wp:posOffset>
            </wp:positionH>
            <wp:positionV relativeFrom="paragraph">
              <wp:posOffset>370205</wp:posOffset>
            </wp:positionV>
            <wp:extent cx="1556385" cy="560705"/>
            <wp:effectExtent l="19050" t="361950" r="0" b="3536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803399">
                      <a:off x="0" y="0"/>
                      <a:ext cx="1556385"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FAD" w:rsidRPr="005E0B8C" w:rsidRDefault="00462BCB" w:rsidP="00E66F3C">
      <w:pPr>
        <w:rPr>
          <w:rFonts w:ascii="Century Gothic" w:hAnsi="Century Gothic"/>
          <w:sz w:val="24"/>
          <w:szCs w:val="24"/>
        </w:rPr>
      </w:pPr>
      <w:r w:rsidRPr="005E0B8C">
        <w:rPr>
          <w:rFonts w:ascii="Century Gothic" w:hAnsi="Century Gothic"/>
          <w:noProof/>
          <w:sz w:val="24"/>
          <w:szCs w:val="24"/>
        </w:rPr>
        <w:drawing>
          <wp:anchor distT="0" distB="0" distL="114300" distR="114300" simplePos="0" relativeHeight="251661312" behindDoc="1" locked="0" layoutInCell="1" allowOverlap="1" wp14:anchorId="67B0064E" wp14:editId="66EEC669">
            <wp:simplePos x="0" y="0"/>
            <wp:positionH relativeFrom="column">
              <wp:posOffset>-1748155</wp:posOffset>
            </wp:positionH>
            <wp:positionV relativeFrom="paragraph">
              <wp:posOffset>986155</wp:posOffset>
            </wp:positionV>
            <wp:extent cx="1109980" cy="1290320"/>
            <wp:effectExtent l="0" t="0" r="0" b="5080"/>
            <wp:wrapTight wrapText="bothSides">
              <wp:wrapPolygon edited="0">
                <wp:start x="0" y="0"/>
                <wp:lineTo x="0" y="21366"/>
                <wp:lineTo x="21130" y="21366"/>
                <wp:lineTo x="211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80" cy="129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FAD" w:rsidRPr="005E0B8C">
        <w:rPr>
          <w:rStyle w:val="Strong"/>
          <w:rFonts w:ascii="Century Gothic" w:hAnsi="Century Gothic"/>
          <w:b w:val="0"/>
          <w:color w:val="000000"/>
          <w:sz w:val="24"/>
          <w:szCs w:val="24"/>
        </w:rPr>
        <w:t xml:space="preserve">4.) </w:t>
      </w:r>
      <w:r w:rsidR="00A10FAD" w:rsidRPr="003D1803">
        <w:rPr>
          <w:rStyle w:val="Strong"/>
          <w:rFonts w:ascii="Century Gothic" w:hAnsi="Century Gothic"/>
          <w:color w:val="000000"/>
          <w:sz w:val="24"/>
          <w:szCs w:val="24"/>
        </w:rPr>
        <w:t>Graphing Candy Hearts (K-3)</w:t>
      </w:r>
      <w:r w:rsidR="00A10FAD" w:rsidRPr="005E0B8C">
        <w:rPr>
          <w:rStyle w:val="Strong"/>
          <w:rFonts w:ascii="Century Gothic" w:hAnsi="Century Gothic"/>
          <w:b w:val="0"/>
          <w:color w:val="000000"/>
          <w:sz w:val="24"/>
          <w:szCs w:val="24"/>
        </w:rPr>
        <w:t xml:space="preserve"> – Includes two pages for the student.  Just provide the candy hearts.  Students c</w:t>
      </w:r>
      <w:r w:rsidR="00A10FAD" w:rsidRPr="005E0B8C">
        <w:rPr>
          <w:rFonts w:ascii="Century Gothic" w:hAnsi="Century Gothic"/>
          <w:sz w:val="24"/>
          <w:szCs w:val="24"/>
        </w:rPr>
        <w:t xml:space="preserve">olor the graph to match the hearts you have.  After you have the graph colored, trade with a friend and have them answer the questions on the back using your graph.  </w:t>
      </w:r>
    </w:p>
    <w:p w:rsidR="00462BCB" w:rsidRPr="005E0B8C" w:rsidRDefault="008F2EDD" w:rsidP="00E66F3C">
      <w:pPr>
        <w:rPr>
          <w:rFonts w:ascii="Century Gothic" w:hAnsi="Century Gothic"/>
          <w:sz w:val="24"/>
          <w:szCs w:val="24"/>
        </w:rPr>
      </w:pPr>
      <w:r>
        <w:rPr>
          <w:rFonts w:ascii="Century Gothic" w:hAnsi="Century Gothic"/>
          <w:sz w:val="24"/>
          <w:szCs w:val="24"/>
        </w:rPr>
        <w:t>*</w:t>
      </w:r>
      <w:r w:rsidR="00462BCB" w:rsidRPr="005E0B8C">
        <w:rPr>
          <w:rFonts w:ascii="Century Gothic" w:hAnsi="Century Gothic"/>
          <w:sz w:val="24"/>
          <w:szCs w:val="24"/>
        </w:rPr>
        <w:t xml:space="preserve">5.) </w:t>
      </w:r>
      <w:r w:rsidR="00462BCB" w:rsidRPr="003D1803">
        <w:rPr>
          <w:rFonts w:ascii="Century Gothic" w:hAnsi="Century Gothic"/>
          <w:b/>
          <w:sz w:val="24"/>
          <w:szCs w:val="24"/>
        </w:rPr>
        <w:t>Following Directions</w:t>
      </w:r>
      <w:r w:rsidR="00462BCB" w:rsidRPr="005E0B8C">
        <w:rPr>
          <w:rFonts w:ascii="Century Gothic" w:hAnsi="Century Gothic"/>
          <w:sz w:val="24"/>
          <w:szCs w:val="24"/>
        </w:rPr>
        <w:t xml:space="preserve"> – You can use this with non-readers by reading them the directions and have them do as stated (PreK-1) or use with readers by having them read the sheet and complete (1-2).  </w:t>
      </w:r>
    </w:p>
    <w:p w:rsidR="00A10FAD" w:rsidRPr="005E0B8C" w:rsidRDefault="008F2EDD" w:rsidP="00E66F3C">
      <w:pPr>
        <w:rPr>
          <w:rStyle w:val="Strong"/>
          <w:rFonts w:ascii="Century Gothic" w:hAnsi="Century Gothic"/>
          <w:b w:val="0"/>
          <w:color w:val="000000"/>
          <w:sz w:val="24"/>
          <w:szCs w:val="24"/>
        </w:rPr>
      </w:pPr>
      <w:r>
        <w:rPr>
          <w:rFonts w:ascii="Century Gothic" w:hAnsi="Century Gothic"/>
          <w:sz w:val="24"/>
          <w:szCs w:val="24"/>
        </w:rPr>
        <w:t>*</w:t>
      </w:r>
      <w:r w:rsidR="00462BCB" w:rsidRPr="005E0B8C">
        <w:rPr>
          <w:rFonts w:ascii="Century Gothic" w:hAnsi="Century Gothic"/>
          <w:sz w:val="24"/>
          <w:szCs w:val="24"/>
        </w:rPr>
        <w:t xml:space="preserve">6.) </w:t>
      </w:r>
      <w:r w:rsidR="00C65398" w:rsidRPr="003D1803">
        <w:rPr>
          <w:rStyle w:val="Strong"/>
          <w:rFonts w:ascii="Century Gothic" w:hAnsi="Century Gothic"/>
          <w:color w:val="000000"/>
          <w:sz w:val="24"/>
          <w:szCs w:val="24"/>
        </w:rPr>
        <w:t>V-day</w:t>
      </w:r>
      <w:r w:rsidR="00462BCB" w:rsidRPr="003D1803">
        <w:rPr>
          <w:rStyle w:val="Strong"/>
          <w:rFonts w:ascii="Century Gothic" w:hAnsi="Century Gothic"/>
          <w:color w:val="000000"/>
          <w:sz w:val="24"/>
          <w:szCs w:val="24"/>
        </w:rPr>
        <w:t xml:space="preserve"> Mini Book (2-3)</w:t>
      </w:r>
      <w:r w:rsidR="00462BCB" w:rsidRPr="005E0B8C">
        <w:rPr>
          <w:rStyle w:val="Strong"/>
          <w:rFonts w:ascii="Century Gothic" w:hAnsi="Century Gothic"/>
          <w:b w:val="0"/>
          <w:color w:val="000000"/>
          <w:sz w:val="24"/>
          <w:szCs w:val="24"/>
        </w:rPr>
        <w:t xml:space="preserve"> Student completes given tasks in book.</w:t>
      </w:r>
    </w:p>
    <w:p w:rsidR="00462BCB" w:rsidRPr="005E0B8C" w:rsidRDefault="00462BCB" w:rsidP="00E66F3C">
      <w:pPr>
        <w:rPr>
          <w:rStyle w:val="Strong"/>
          <w:rFonts w:ascii="Century Gothic" w:hAnsi="Century Gothic"/>
          <w:b w:val="0"/>
          <w:color w:val="000000"/>
          <w:sz w:val="24"/>
          <w:szCs w:val="24"/>
        </w:rPr>
      </w:pPr>
      <w:r w:rsidRPr="005E0B8C">
        <w:rPr>
          <w:rFonts w:ascii="Century Gothic" w:hAnsi="Century Gothic"/>
          <w:noProof/>
          <w:sz w:val="24"/>
          <w:szCs w:val="24"/>
        </w:rPr>
        <w:drawing>
          <wp:anchor distT="0" distB="0" distL="114300" distR="114300" simplePos="0" relativeHeight="251662336" behindDoc="1" locked="0" layoutInCell="1" allowOverlap="1" wp14:anchorId="5BD6CB1C" wp14:editId="5A3ACD68">
            <wp:simplePos x="0" y="0"/>
            <wp:positionH relativeFrom="column">
              <wp:posOffset>-1330325</wp:posOffset>
            </wp:positionH>
            <wp:positionV relativeFrom="paragraph">
              <wp:posOffset>177800</wp:posOffset>
            </wp:positionV>
            <wp:extent cx="1515110" cy="1243330"/>
            <wp:effectExtent l="0" t="0" r="8890" b="0"/>
            <wp:wrapTight wrapText="bothSides">
              <wp:wrapPolygon edited="0">
                <wp:start x="0" y="0"/>
                <wp:lineTo x="0" y="21181"/>
                <wp:lineTo x="21455" y="21181"/>
                <wp:lineTo x="214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11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B8C">
        <w:rPr>
          <w:rStyle w:val="Strong"/>
          <w:rFonts w:ascii="Century Gothic" w:hAnsi="Century Gothic"/>
          <w:b w:val="0"/>
          <w:color w:val="000000"/>
          <w:sz w:val="24"/>
          <w:szCs w:val="24"/>
        </w:rPr>
        <w:t xml:space="preserve">7.) </w:t>
      </w:r>
      <w:r w:rsidR="00C65398" w:rsidRPr="003D1803">
        <w:rPr>
          <w:rStyle w:val="Strong"/>
          <w:rFonts w:ascii="Century Gothic" w:hAnsi="Century Gothic"/>
          <w:color w:val="000000"/>
          <w:sz w:val="24"/>
          <w:szCs w:val="24"/>
        </w:rPr>
        <w:t>V-day</w:t>
      </w:r>
      <w:r w:rsidRPr="003D1803">
        <w:rPr>
          <w:rStyle w:val="Strong"/>
          <w:rFonts w:ascii="Century Gothic" w:hAnsi="Century Gothic"/>
          <w:color w:val="000000"/>
          <w:sz w:val="24"/>
          <w:szCs w:val="24"/>
        </w:rPr>
        <w:t xml:space="preserve"> Topper</w:t>
      </w:r>
      <w:r w:rsidRPr="005E0B8C">
        <w:rPr>
          <w:rStyle w:val="Strong"/>
          <w:rFonts w:ascii="Century Gothic" w:hAnsi="Century Gothic"/>
          <w:b w:val="0"/>
          <w:color w:val="000000"/>
          <w:sz w:val="24"/>
          <w:szCs w:val="24"/>
        </w:rPr>
        <w:t xml:space="preserve"> – Attach this cute Topper to a bag of candy for your students and watch them smile!</w:t>
      </w:r>
      <w:r w:rsidR="008F2EDD">
        <w:rPr>
          <w:rStyle w:val="Strong"/>
          <w:rFonts w:ascii="Century Gothic" w:hAnsi="Century Gothic"/>
          <w:b w:val="0"/>
          <w:color w:val="000000"/>
          <w:sz w:val="24"/>
          <w:szCs w:val="24"/>
        </w:rPr>
        <w:t xml:space="preserve"> Bonus St. Patrick’s Topper inside as well.  (</w:t>
      </w:r>
      <w:r w:rsidR="00C65398">
        <w:rPr>
          <w:rStyle w:val="Strong"/>
          <w:rFonts w:ascii="Century Gothic" w:hAnsi="Century Gothic"/>
          <w:b w:val="0"/>
          <w:color w:val="000000"/>
          <w:sz w:val="24"/>
          <w:szCs w:val="24"/>
        </w:rPr>
        <w:t>Comes</w:t>
      </w:r>
      <w:r w:rsidR="008F2EDD">
        <w:rPr>
          <w:rStyle w:val="Strong"/>
          <w:rFonts w:ascii="Century Gothic" w:hAnsi="Century Gothic"/>
          <w:b w:val="0"/>
          <w:color w:val="000000"/>
          <w:sz w:val="24"/>
          <w:szCs w:val="24"/>
        </w:rPr>
        <w:t xml:space="preserve"> in PDF and Publisher)</w:t>
      </w:r>
    </w:p>
    <w:p w:rsidR="005E0B8C" w:rsidRPr="005E0B8C" w:rsidRDefault="008F2EDD" w:rsidP="00E66F3C">
      <w:pPr>
        <w:rPr>
          <w:rStyle w:val="Strong"/>
          <w:rFonts w:ascii="Century Gothic" w:hAnsi="Century Gothic"/>
          <w:b w:val="0"/>
          <w:color w:val="000000"/>
          <w:sz w:val="24"/>
          <w:szCs w:val="24"/>
        </w:rPr>
      </w:pPr>
      <w:r>
        <w:rPr>
          <w:rStyle w:val="Strong"/>
          <w:rFonts w:ascii="Century Gothic" w:hAnsi="Century Gothic"/>
          <w:b w:val="0"/>
          <w:color w:val="000000"/>
          <w:sz w:val="24"/>
          <w:szCs w:val="24"/>
        </w:rPr>
        <w:t>*</w:t>
      </w:r>
      <w:r w:rsidR="005E0B8C" w:rsidRPr="005E0B8C">
        <w:rPr>
          <w:rStyle w:val="Strong"/>
          <w:rFonts w:ascii="Century Gothic" w:hAnsi="Century Gothic"/>
          <w:b w:val="0"/>
          <w:color w:val="000000"/>
          <w:sz w:val="24"/>
          <w:szCs w:val="24"/>
        </w:rPr>
        <w:t xml:space="preserve">8.) </w:t>
      </w:r>
      <w:r w:rsidR="00C65398" w:rsidRPr="003D1803">
        <w:rPr>
          <w:rStyle w:val="Strong"/>
          <w:rFonts w:ascii="Century Gothic" w:hAnsi="Century Gothic"/>
          <w:color w:val="000000"/>
          <w:sz w:val="24"/>
          <w:szCs w:val="24"/>
        </w:rPr>
        <w:t>V-day</w:t>
      </w:r>
      <w:r w:rsidR="005E0B8C" w:rsidRPr="003D1803">
        <w:rPr>
          <w:rStyle w:val="Strong"/>
          <w:rFonts w:ascii="Century Gothic" w:hAnsi="Century Gothic"/>
          <w:color w:val="000000"/>
          <w:sz w:val="24"/>
          <w:szCs w:val="24"/>
        </w:rPr>
        <w:t xml:space="preserve"> Mini Book - (k-1)</w:t>
      </w:r>
      <w:r w:rsidR="005E0B8C" w:rsidRPr="005E0B8C">
        <w:rPr>
          <w:rStyle w:val="Strong"/>
          <w:rFonts w:ascii="Century Gothic" w:hAnsi="Century Gothic"/>
          <w:b w:val="0"/>
          <w:color w:val="000000"/>
          <w:sz w:val="24"/>
          <w:szCs w:val="24"/>
        </w:rPr>
        <w:t xml:space="preserve"> An easy to read book for your students to make.</w:t>
      </w:r>
      <w:r>
        <w:rPr>
          <w:rStyle w:val="Strong"/>
          <w:rFonts w:ascii="Century Gothic" w:hAnsi="Century Gothic"/>
          <w:b w:val="0"/>
          <w:color w:val="000000"/>
          <w:sz w:val="24"/>
          <w:szCs w:val="24"/>
        </w:rPr>
        <w:t xml:space="preserve"> (word)</w:t>
      </w:r>
    </w:p>
    <w:p w:rsidR="005E0B8C" w:rsidRDefault="005E0B8C" w:rsidP="005E0B8C">
      <w:pPr>
        <w:pStyle w:val="NormalWeb"/>
        <w:rPr>
          <w:rFonts w:ascii="Century Gothic" w:hAnsi="Century Gothic"/>
          <w:noProof/>
        </w:rPr>
      </w:pPr>
      <w:r>
        <w:rPr>
          <w:rFonts w:ascii="Century Gothic" w:hAnsi="Century Gothic"/>
          <w:noProof/>
        </w:rPr>
        <w:drawing>
          <wp:anchor distT="0" distB="0" distL="114300" distR="114300" simplePos="0" relativeHeight="251663360" behindDoc="1" locked="0" layoutInCell="1" allowOverlap="1" wp14:anchorId="4B2F953C" wp14:editId="7B7D0213">
            <wp:simplePos x="0" y="0"/>
            <wp:positionH relativeFrom="column">
              <wp:posOffset>208280</wp:posOffset>
            </wp:positionH>
            <wp:positionV relativeFrom="paragraph">
              <wp:posOffset>788670</wp:posOffset>
            </wp:positionV>
            <wp:extent cx="1527810" cy="975360"/>
            <wp:effectExtent l="0" t="0" r="0" b="0"/>
            <wp:wrapTight wrapText="bothSides">
              <wp:wrapPolygon edited="0">
                <wp:start x="0" y="0"/>
                <wp:lineTo x="0" y="21094"/>
                <wp:lineTo x="21277" y="21094"/>
                <wp:lineTo x="212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81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EDD">
        <w:rPr>
          <w:rStyle w:val="Strong"/>
          <w:rFonts w:ascii="Century Gothic" w:hAnsi="Century Gothic"/>
          <w:b w:val="0"/>
          <w:color w:val="000000"/>
        </w:rPr>
        <w:t>*</w:t>
      </w:r>
      <w:r w:rsidRPr="005E0B8C">
        <w:rPr>
          <w:rStyle w:val="Strong"/>
          <w:rFonts w:ascii="Century Gothic" w:hAnsi="Century Gothic"/>
          <w:b w:val="0"/>
          <w:color w:val="000000"/>
        </w:rPr>
        <w:t xml:space="preserve">9.) </w:t>
      </w:r>
      <w:r w:rsidRPr="003D1803">
        <w:rPr>
          <w:rStyle w:val="Strong"/>
          <w:rFonts w:ascii="Century Gothic" w:hAnsi="Century Gothic"/>
          <w:color w:val="000000"/>
        </w:rPr>
        <w:t>Bring a Heart to Life (1-3)</w:t>
      </w:r>
      <w:r w:rsidRPr="005E0B8C">
        <w:rPr>
          <w:rStyle w:val="Strong"/>
          <w:rFonts w:ascii="Century Gothic" w:hAnsi="Century Gothic"/>
          <w:b w:val="0"/>
          <w:color w:val="000000"/>
        </w:rPr>
        <w:t xml:space="preserve"> This includes three pages &amp; detailed instructions. A student game. Students roll dice &amp; complete the given task. First person to complete all tasks wins. Simple adding is required.</w:t>
      </w:r>
      <w:r w:rsidRPr="005E0B8C">
        <w:rPr>
          <w:rFonts w:ascii="Century Gothic" w:hAnsi="Century Gothic"/>
          <w:noProof/>
        </w:rPr>
        <w:t xml:space="preserve"> </w:t>
      </w:r>
      <w:r w:rsidR="008F2EDD">
        <w:rPr>
          <w:rFonts w:ascii="Century Gothic" w:hAnsi="Century Gothic"/>
          <w:noProof/>
        </w:rPr>
        <w:t>(word)</w:t>
      </w:r>
    </w:p>
    <w:p w:rsidR="005E0B8C" w:rsidRDefault="008F2EDD" w:rsidP="005E0B8C">
      <w:pPr>
        <w:pStyle w:val="NormalWeb"/>
        <w:rPr>
          <w:rFonts w:ascii="Century Gothic" w:hAnsi="Century Gothic"/>
          <w:noProof/>
        </w:rPr>
      </w:pPr>
      <w:r>
        <w:rPr>
          <w:rFonts w:ascii="Century Gothic" w:hAnsi="Century Gothic"/>
          <w:noProof/>
        </w:rPr>
        <w:t>*</w:t>
      </w:r>
      <w:r w:rsidR="005E0B8C">
        <w:rPr>
          <w:rFonts w:ascii="Century Gothic" w:hAnsi="Century Gothic"/>
          <w:noProof/>
        </w:rPr>
        <w:t xml:space="preserve">10.) </w:t>
      </w:r>
      <w:r w:rsidR="005E0B8C" w:rsidRPr="003D1803">
        <w:rPr>
          <w:rFonts w:ascii="Century Gothic" w:hAnsi="Century Gothic"/>
          <w:b/>
          <w:noProof/>
        </w:rPr>
        <w:t>Valentine’s Day Card Activities (1-3)</w:t>
      </w:r>
      <w:r w:rsidR="005E0B8C">
        <w:rPr>
          <w:rFonts w:ascii="Century Gothic" w:hAnsi="Century Gothic"/>
          <w:noProof/>
        </w:rPr>
        <w:t xml:space="preserve"> – After your kids collect their card have some educational fun with the cards by using this activity.  </w:t>
      </w:r>
      <w:r w:rsidR="005E0B8C">
        <w:rPr>
          <w:rFonts w:ascii="Century Gothic" w:hAnsi="Century Gothic"/>
          <w:noProof/>
        </w:rPr>
        <w:lastRenderedPageBreak/>
        <w:t>Students will use their cards to make a graph and answer questions about their cards.</w:t>
      </w:r>
      <w:r>
        <w:rPr>
          <w:rFonts w:ascii="Century Gothic" w:hAnsi="Century Gothic"/>
          <w:noProof/>
        </w:rPr>
        <w:t xml:space="preserve"> (word)</w:t>
      </w:r>
    </w:p>
    <w:p w:rsidR="005E0B8C" w:rsidRDefault="005E0B8C" w:rsidP="005E0B8C">
      <w:pPr>
        <w:pStyle w:val="NormalWeb"/>
        <w:rPr>
          <w:rStyle w:val="Strong"/>
          <w:rFonts w:ascii="Century Gothic" w:hAnsi="Century Gothic"/>
          <w:b w:val="0"/>
          <w:bCs w:val="0"/>
          <w:noProof/>
        </w:rPr>
      </w:pPr>
      <w:r>
        <w:rPr>
          <w:rFonts w:ascii="Century Gothic" w:hAnsi="Century Gothic"/>
          <w:noProof/>
        </w:rPr>
        <w:drawing>
          <wp:anchor distT="0" distB="0" distL="114300" distR="114300" simplePos="0" relativeHeight="251664384" behindDoc="1" locked="0" layoutInCell="1" allowOverlap="1">
            <wp:simplePos x="0" y="0"/>
            <wp:positionH relativeFrom="column">
              <wp:posOffset>1905</wp:posOffset>
            </wp:positionH>
            <wp:positionV relativeFrom="paragraph">
              <wp:posOffset>1270</wp:posOffset>
            </wp:positionV>
            <wp:extent cx="1645285" cy="693420"/>
            <wp:effectExtent l="0" t="0" r="0" b="0"/>
            <wp:wrapTight wrapText="bothSides">
              <wp:wrapPolygon edited="0">
                <wp:start x="0" y="0"/>
                <wp:lineTo x="0" y="20769"/>
                <wp:lineTo x="21258" y="20769"/>
                <wp:lineTo x="212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28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EDD">
        <w:rPr>
          <w:rStyle w:val="Strong"/>
          <w:rFonts w:ascii="Century Gothic" w:hAnsi="Century Gothic"/>
          <w:b w:val="0"/>
          <w:bCs w:val="0"/>
          <w:noProof/>
        </w:rPr>
        <w:t>*</w:t>
      </w:r>
      <w:r>
        <w:rPr>
          <w:rStyle w:val="Strong"/>
          <w:rFonts w:ascii="Century Gothic" w:hAnsi="Century Gothic"/>
          <w:b w:val="0"/>
          <w:bCs w:val="0"/>
          <w:noProof/>
        </w:rPr>
        <w:t xml:space="preserve">11.) </w:t>
      </w:r>
      <w:r w:rsidRPr="003D1803">
        <w:rPr>
          <w:rStyle w:val="Strong"/>
          <w:rFonts w:ascii="Century Gothic" w:hAnsi="Century Gothic"/>
          <w:bCs w:val="0"/>
          <w:noProof/>
        </w:rPr>
        <w:t>Heart Drop Game (1-3)</w:t>
      </w:r>
      <w:r>
        <w:rPr>
          <w:rStyle w:val="Strong"/>
          <w:rFonts w:ascii="Century Gothic" w:hAnsi="Century Gothic"/>
          <w:b w:val="0"/>
          <w:bCs w:val="0"/>
          <w:noProof/>
        </w:rPr>
        <w:t xml:space="preserve"> – All you need to play this fun game that will be helpful when working with fact families.  Directions are on the first page of the document.</w:t>
      </w:r>
      <w:r w:rsidR="008F2EDD">
        <w:rPr>
          <w:rStyle w:val="Strong"/>
          <w:rFonts w:ascii="Century Gothic" w:hAnsi="Century Gothic"/>
          <w:b w:val="0"/>
          <w:bCs w:val="0"/>
          <w:noProof/>
        </w:rPr>
        <w:t xml:space="preserve"> (Word)</w:t>
      </w:r>
    </w:p>
    <w:p w:rsidR="005E0B8C" w:rsidRDefault="008F2EDD" w:rsidP="005E0B8C">
      <w:pPr>
        <w:pStyle w:val="NormalWeb"/>
        <w:rPr>
          <w:rStyle w:val="Strong"/>
          <w:rFonts w:ascii="Century Gothic" w:hAnsi="Century Gothic"/>
          <w:b w:val="0"/>
          <w:bCs w:val="0"/>
          <w:noProof/>
        </w:rPr>
      </w:pPr>
      <w:r>
        <w:rPr>
          <w:rStyle w:val="Strong"/>
          <w:rFonts w:ascii="Century Gothic" w:hAnsi="Century Gothic"/>
          <w:b w:val="0"/>
          <w:bCs w:val="0"/>
          <w:noProof/>
        </w:rPr>
        <w:t>*</w:t>
      </w:r>
      <w:r w:rsidR="00FD0805">
        <w:rPr>
          <w:rStyle w:val="Strong"/>
          <w:rFonts w:ascii="Century Gothic" w:hAnsi="Century Gothic"/>
          <w:b w:val="0"/>
          <w:bCs w:val="0"/>
          <w:noProof/>
        </w:rPr>
        <w:t xml:space="preserve">12.) </w:t>
      </w:r>
      <w:r w:rsidR="00FD0805" w:rsidRPr="003D1803">
        <w:rPr>
          <w:rStyle w:val="Strong"/>
          <w:rFonts w:ascii="Century Gothic" w:hAnsi="Century Gothic"/>
          <w:bCs w:val="0"/>
          <w:noProof/>
        </w:rPr>
        <w:t>Questions About a Valentine Graph</w:t>
      </w:r>
      <w:r w:rsidR="00FD0805">
        <w:rPr>
          <w:rStyle w:val="Strong"/>
          <w:rFonts w:ascii="Century Gothic" w:hAnsi="Century Gothic"/>
          <w:b w:val="0"/>
          <w:bCs w:val="0"/>
          <w:noProof/>
        </w:rPr>
        <w:t xml:space="preserve"> – Answer questions about the given graph (1-2)</w:t>
      </w:r>
      <w:r>
        <w:rPr>
          <w:rStyle w:val="Strong"/>
          <w:rFonts w:ascii="Century Gothic" w:hAnsi="Century Gothic"/>
          <w:b w:val="0"/>
          <w:bCs w:val="0"/>
          <w:noProof/>
        </w:rPr>
        <w:t xml:space="preserve"> (word)</w:t>
      </w:r>
    </w:p>
    <w:p w:rsidR="00FD0805" w:rsidRDefault="008F2EDD" w:rsidP="005E0B8C">
      <w:pPr>
        <w:pStyle w:val="NormalWeb"/>
        <w:rPr>
          <w:rStyle w:val="Strong"/>
          <w:rFonts w:ascii="Century Gothic" w:hAnsi="Century Gothic"/>
          <w:b w:val="0"/>
          <w:bCs w:val="0"/>
          <w:noProof/>
        </w:rPr>
      </w:pPr>
      <w:r>
        <w:rPr>
          <w:rStyle w:val="Strong"/>
          <w:rFonts w:ascii="Century Gothic" w:hAnsi="Century Gothic"/>
          <w:b w:val="0"/>
          <w:bCs w:val="0"/>
          <w:noProof/>
        </w:rPr>
        <w:t>*</w:t>
      </w:r>
      <w:r w:rsidR="00FD0805">
        <w:rPr>
          <w:rStyle w:val="Strong"/>
          <w:rFonts w:ascii="Century Gothic" w:hAnsi="Century Gothic"/>
          <w:b w:val="0"/>
          <w:bCs w:val="0"/>
          <w:noProof/>
        </w:rPr>
        <w:t xml:space="preserve">13.) </w:t>
      </w:r>
      <w:r w:rsidR="00FD0805" w:rsidRPr="003D1803">
        <w:rPr>
          <w:rStyle w:val="Strong"/>
          <w:rFonts w:ascii="Century Gothic" w:hAnsi="Century Gothic"/>
          <w:bCs w:val="0"/>
          <w:noProof/>
        </w:rPr>
        <w:t>Heart Plural Ending Activity</w:t>
      </w:r>
      <w:r w:rsidR="00FD0805">
        <w:rPr>
          <w:rStyle w:val="Strong"/>
          <w:rFonts w:ascii="Century Gothic" w:hAnsi="Century Gothic"/>
          <w:b w:val="0"/>
          <w:bCs w:val="0"/>
          <w:noProof/>
        </w:rPr>
        <w:t xml:space="preserve"> Sheets – Students use the word bank and change the word to plural by placing it in the correct heart (2-3) </w:t>
      </w:r>
      <w:r>
        <w:rPr>
          <w:rStyle w:val="Strong"/>
          <w:rFonts w:ascii="Century Gothic" w:hAnsi="Century Gothic"/>
          <w:b w:val="0"/>
          <w:bCs w:val="0"/>
          <w:noProof/>
        </w:rPr>
        <w:t>(word)</w:t>
      </w:r>
    </w:p>
    <w:p w:rsidR="00E55471" w:rsidRDefault="00240130" w:rsidP="005E0B8C">
      <w:pPr>
        <w:pStyle w:val="NormalWeb"/>
        <w:rPr>
          <w:rStyle w:val="Strong"/>
          <w:rFonts w:ascii="Century Gothic" w:hAnsi="Century Gothic"/>
          <w:b w:val="0"/>
          <w:bCs w:val="0"/>
          <w:noProof/>
        </w:rPr>
      </w:pPr>
      <w:r>
        <w:rPr>
          <w:rStyle w:val="Strong"/>
          <w:rFonts w:ascii="Century Gothic" w:hAnsi="Century Gothic"/>
          <w:b w:val="0"/>
          <w:bCs w:val="0"/>
          <w:noProof/>
        </w:rPr>
        <w:t xml:space="preserve">*14.) </w:t>
      </w:r>
      <w:r w:rsidRPr="00240130">
        <w:rPr>
          <w:rStyle w:val="Strong"/>
          <w:rFonts w:ascii="Century Gothic" w:hAnsi="Century Gothic"/>
          <w:bCs w:val="0"/>
          <w:noProof/>
        </w:rPr>
        <w:t xml:space="preserve">Heart Sums Game </w:t>
      </w:r>
      <w:r>
        <w:rPr>
          <w:rStyle w:val="Strong"/>
          <w:rFonts w:ascii="Century Gothic" w:hAnsi="Century Gothic"/>
          <w:b w:val="0"/>
          <w:bCs w:val="0"/>
          <w:noProof/>
        </w:rPr>
        <w:t>– This game is set-up for addition.  You may change the sums to play as multiplication. A two player game.  You supply dice and two crayons.  Activity sheet is attached on page 2 of document.  (1-3)</w:t>
      </w:r>
    </w:p>
    <w:p w:rsidR="00247FC1" w:rsidRDefault="0004451A" w:rsidP="005E0B8C">
      <w:pPr>
        <w:pStyle w:val="NormalWeb"/>
        <w:rPr>
          <w:rStyle w:val="Strong"/>
          <w:rFonts w:ascii="Century Gothic" w:hAnsi="Century Gothic"/>
          <w:b w:val="0"/>
          <w:bCs w:val="0"/>
          <w:noProof/>
        </w:rPr>
      </w:pPr>
      <w:r>
        <w:rPr>
          <w:rFonts w:ascii="Century Gothic" w:hAnsi="Century Gothic"/>
          <w:noProof/>
        </w:rPr>
        <w:drawing>
          <wp:anchor distT="0" distB="0" distL="114300" distR="114300" simplePos="0" relativeHeight="251665408" behindDoc="1" locked="0" layoutInCell="1" allowOverlap="1">
            <wp:simplePos x="0" y="0"/>
            <wp:positionH relativeFrom="column">
              <wp:posOffset>401320</wp:posOffset>
            </wp:positionH>
            <wp:positionV relativeFrom="paragraph">
              <wp:posOffset>251460</wp:posOffset>
            </wp:positionV>
            <wp:extent cx="1530985" cy="998220"/>
            <wp:effectExtent l="133350" t="266700" r="145415" b="259080"/>
            <wp:wrapTight wrapText="bothSides">
              <wp:wrapPolygon edited="0">
                <wp:start x="20548" y="-1013"/>
                <wp:lineTo x="10735" y="-6681"/>
                <wp:lineTo x="9117" y="-571"/>
                <wp:lineTo x="1397" y="-5380"/>
                <wp:lineTo x="-828" y="3022"/>
                <wp:lineTo x="-640" y="20936"/>
                <wp:lineTo x="605" y="21712"/>
                <wp:lineTo x="10985" y="21949"/>
                <wp:lineTo x="21568" y="21423"/>
                <wp:lineTo x="21840" y="14919"/>
                <wp:lineTo x="22042" y="-83"/>
                <wp:lineTo x="20548" y="-10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273633">
                      <a:off x="0" y="0"/>
                      <a:ext cx="153098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FC1">
        <w:rPr>
          <w:rStyle w:val="Strong"/>
          <w:rFonts w:ascii="Century Gothic" w:hAnsi="Century Gothic"/>
          <w:b w:val="0"/>
          <w:bCs w:val="0"/>
          <w:noProof/>
        </w:rPr>
        <w:t xml:space="preserve">*15) </w:t>
      </w:r>
      <w:r w:rsidR="00247FC1" w:rsidRPr="0004451A">
        <w:rPr>
          <w:rStyle w:val="Strong"/>
          <w:rFonts w:ascii="Century Gothic" w:hAnsi="Century Gothic"/>
          <w:bCs w:val="0"/>
          <w:noProof/>
        </w:rPr>
        <w:t>Compound Word Puzzle Take it to Your Seat Center</w:t>
      </w:r>
      <w:r w:rsidR="00247FC1">
        <w:rPr>
          <w:rStyle w:val="Strong"/>
          <w:rFonts w:ascii="Century Gothic" w:hAnsi="Century Gothic"/>
          <w:b w:val="0"/>
          <w:bCs w:val="0"/>
          <w:noProof/>
        </w:rPr>
        <w:t xml:space="preserve"> – Includes center pieces and an activity sheet.  You can change the words on the puzzle hearts to meet your needs.  </w:t>
      </w:r>
    </w:p>
    <w:p w:rsidR="006D769A" w:rsidRDefault="006D769A" w:rsidP="005E0B8C">
      <w:pPr>
        <w:pStyle w:val="NormalWeb"/>
        <w:rPr>
          <w:rStyle w:val="Strong"/>
          <w:rFonts w:ascii="Century Gothic" w:hAnsi="Century Gothic"/>
          <w:b w:val="0"/>
          <w:bCs w:val="0"/>
          <w:noProof/>
        </w:rPr>
      </w:pPr>
    </w:p>
    <w:p w:rsidR="006D769A" w:rsidRDefault="006D769A" w:rsidP="005E0B8C">
      <w:pPr>
        <w:pStyle w:val="NormalWeb"/>
        <w:rPr>
          <w:rStyle w:val="Strong"/>
          <w:rFonts w:ascii="Century Gothic" w:hAnsi="Century Gothic"/>
          <w:b w:val="0"/>
          <w:bCs w:val="0"/>
          <w:noProof/>
        </w:rPr>
      </w:pPr>
    </w:p>
    <w:p w:rsidR="006D769A" w:rsidRDefault="006D769A" w:rsidP="005E0B8C">
      <w:pPr>
        <w:pStyle w:val="NormalWeb"/>
        <w:rPr>
          <w:rStyle w:val="Strong"/>
          <w:rFonts w:ascii="Century Gothic" w:hAnsi="Century Gothic"/>
          <w:b w:val="0"/>
          <w:bCs w:val="0"/>
          <w:noProof/>
        </w:rPr>
      </w:pPr>
    </w:p>
    <w:p w:rsidR="005D4759" w:rsidRDefault="006D769A" w:rsidP="005E0B8C">
      <w:pPr>
        <w:pStyle w:val="NormalWeb"/>
        <w:rPr>
          <w:rStyle w:val="Strong"/>
          <w:rFonts w:ascii="Century Gothic" w:hAnsi="Century Gothic"/>
          <w:b w:val="0"/>
          <w:bCs w:val="0"/>
          <w:noProof/>
        </w:rPr>
      </w:pPr>
      <w:r>
        <w:rPr>
          <w:rStyle w:val="Strong"/>
          <w:rFonts w:ascii="Century Gothic" w:hAnsi="Century Gothic"/>
          <w:b w:val="0"/>
          <w:bCs w:val="0"/>
          <w:noProof/>
        </w:rPr>
        <w:t xml:space="preserve">16.) </w:t>
      </w:r>
      <w:r w:rsidRPr="006D769A">
        <w:rPr>
          <w:rStyle w:val="Strong"/>
          <w:rFonts w:ascii="Century Gothic" w:hAnsi="Century Gothic"/>
          <w:bCs w:val="0"/>
          <w:noProof/>
        </w:rPr>
        <w:t>Valentine</w:t>
      </w:r>
      <w:r>
        <w:rPr>
          <w:rStyle w:val="Strong"/>
          <w:rFonts w:ascii="Century Gothic" w:hAnsi="Century Gothic"/>
          <w:b w:val="0"/>
          <w:bCs w:val="0"/>
          <w:noProof/>
        </w:rPr>
        <w:t xml:space="preserve"> </w:t>
      </w:r>
      <w:r w:rsidRPr="006D769A">
        <w:rPr>
          <w:rStyle w:val="Strong"/>
          <w:rFonts w:ascii="Century Gothic" w:hAnsi="Century Gothic"/>
          <w:bCs w:val="0"/>
          <w:noProof/>
        </w:rPr>
        <w:t>Candy Bar Wrapper</w:t>
      </w:r>
      <w:r>
        <w:rPr>
          <w:rStyle w:val="Strong"/>
          <w:rFonts w:ascii="Century Gothic" w:hAnsi="Century Gothic"/>
          <w:b w:val="0"/>
          <w:bCs w:val="0"/>
          <w:noProof/>
        </w:rPr>
        <w:t xml:space="preserve"> – You are ready to give your students a treat!!!  Fits a regular hershey bar.  This file is PDF. </w:t>
      </w:r>
    </w:p>
    <w:p w:rsidR="006D769A" w:rsidRDefault="007E59C2" w:rsidP="005E0B8C">
      <w:pPr>
        <w:pStyle w:val="NormalWeb"/>
        <w:rPr>
          <w:rStyle w:val="Strong"/>
          <w:rFonts w:ascii="Century Gothic" w:hAnsi="Century Gothic"/>
          <w:b w:val="0"/>
          <w:bCs w:val="0"/>
          <w:noProof/>
        </w:rPr>
      </w:pPr>
      <w:r>
        <w:rPr>
          <w:rFonts w:ascii="Century Gothic" w:hAnsi="Century Gothic"/>
          <w:noProof/>
        </w:rPr>
        <w:drawing>
          <wp:anchor distT="0" distB="0" distL="114300" distR="114300" simplePos="0" relativeHeight="251666432" behindDoc="1" locked="0" layoutInCell="1" allowOverlap="1">
            <wp:simplePos x="0" y="0"/>
            <wp:positionH relativeFrom="column">
              <wp:posOffset>49530</wp:posOffset>
            </wp:positionH>
            <wp:positionV relativeFrom="paragraph">
              <wp:posOffset>158750</wp:posOffset>
            </wp:positionV>
            <wp:extent cx="1824355" cy="737870"/>
            <wp:effectExtent l="76200" t="304800" r="80645" b="309880"/>
            <wp:wrapTight wrapText="bothSides">
              <wp:wrapPolygon edited="0">
                <wp:start x="21024" y="-752"/>
                <wp:lineTo x="11948" y="-9206"/>
                <wp:lineTo x="10676" y="-856"/>
                <wp:lineTo x="1811" y="-9114"/>
                <wp:lineTo x="117" y="-1157"/>
                <wp:lineTo x="89" y="605"/>
                <wp:lineTo x="-522" y="7782"/>
                <wp:lineTo x="-528" y="17312"/>
                <wp:lineTo x="-372" y="21033"/>
                <wp:lineTo x="472" y="21819"/>
                <wp:lineTo x="14675" y="21937"/>
                <wp:lineTo x="21777" y="19614"/>
                <wp:lineTo x="22254" y="16483"/>
                <wp:lineTo x="21868" y="34"/>
                <wp:lineTo x="21024" y="-75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361423">
                      <a:off x="0" y="0"/>
                      <a:ext cx="182435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759">
        <w:rPr>
          <w:rStyle w:val="Strong"/>
          <w:rFonts w:ascii="Century Gothic" w:hAnsi="Century Gothic"/>
          <w:b w:val="0"/>
          <w:bCs w:val="0"/>
          <w:noProof/>
        </w:rPr>
        <w:t xml:space="preserve">*17.) </w:t>
      </w:r>
      <w:r w:rsidR="005D4759" w:rsidRPr="005D4759">
        <w:rPr>
          <w:rStyle w:val="Strong"/>
          <w:rFonts w:ascii="Century Gothic" w:hAnsi="Century Gothic"/>
          <w:bCs w:val="0"/>
          <w:noProof/>
        </w:rPr>
        <w:t>Sorting Valentine’s Day Pictures</w:t>
      </w:r>
      <w:r w:rsidR="005D4759">
        <w:rPr>
          <w:rStyle w:val="Strong"/>
          <w:rFonts w:ascii="Century Gothic" w:hAnsi="Century Gothic"/>
          <w:b w:val="0"/>
          <w:bCs w:val="0"/>
          <w:noProof/>
        </w:rPr>
        <w:t xml:space="preserve"> – Three pages.  Directions for the teacher.  Pictures for the students to cut out and glue to a sorting sheet.  (K-1) Once the sheet is complete they may answer the questions on the third page about their sorting sheet.  (1-2) </w:t>
      </w:r>
      <w:r w:rsidR="006D769A">
        <w:rPr>
          <w:rStyle w:val="Strong"/>
          <w:rFonts w:ascii="Century Gothic" w:hAnsi="Century Gothic"/>
          <w:b w:val="0"/>
          <w:bCs w:val="0"/>
          <w:noProof/>
        </w:rPr>
        <w:t xml:space="preserve"> </w:t>
      </w:r>
    </w:p>
    <w:p w:rsidR="006D769A" w:rsidRDefault="006D769A" w:rsidP="005E0B8C">
      <w:pPr>
        <w:pStyle w:val="NormalWeb"/>
        <w:rPr>
          <w:rStyle w:val="Strong"/>
          <w:rFonts w:ascii="Century Gothic" w:hAnsi="Century Gothic"/>
          <w:b w:val="0"/>
          <w:bCs w:val="0"/>
          <w:noProof/>
        </w:rPr>
      </w:pPr>
    </w:p>
    <w:p w:rsidR="00E66F3C" w:rsidRDefault="008F2EDD" w:rsidP="00C65398">
      <w:pPr>
        <w:pStyle w:val="NormalWeb"/>
      </w:pPr>
      <w:r>
        <w:rPr>
          <w:rStyle w:val="Strong"/>
          <w:rFonts w:ascii="Century Gothic" w:hAnsi="Century Gothic"/>
          <w:b w:val="0"/>
          <w:bCs w:val="0"/>
          <w:noProof/>
        </w:rPr>
        <w:t>*</w:t>
      </w:r>
      <w:r w:rsidR="005C12AC">
        <w:rPr>
          <w:rStyle w:val="Strong"/>
          <w:rFonts w:ascii="Century Gothic" w:hAnsi="Century Gothic"/>
          <w:b w:val="0"/>
          <w:bCs w:val="0"/>
          <w:noProof/>
        </w:rPr>
        <w:t xml:space="preserve">These sheets </w:t>
      </w:r>
      <w:r>
        <w:rPr>
          <w:rStyle w:val="Strong"/>
          <w:rFonts w:ascii="Century Gothic" w:hAnsi="Century Gothic"/>
          <w:b w:val="0"/>
          <w:bCs w:val="0"/>
          <w:noProof/>
        </w:rPr>
        <w:t xml:space="preserve">may be modified to meet your needs.  The wrapper and topper are the only sheets that will be in PDF and cannot be modified.  Once you place your order you will be sent directions for an instant download.  </w:t>
      </w:r>
      <w:r w:rsidR="00C65398">
        <w:rPr>
          <w:rStyle w:val="Strong"/>
          <w:rFonts w:ascii="Century Gothic" w:hAnsi="Century Gothic"/>
          <w:b w:val="0"/>
          <w:bCs w:val="0"/>
          <w:noProof/>
        </w:rPr>
        <w:t xml:space="preserve">Seventeen different activities!  Over 25 pages of resources.  </w:t>
      </w:r>
      <w:r>
        <w:rPr>
          <w:rStyle w:val="Strong"/>
          <w:rFonts w:ascii="Century Gothic" w:hAnsi="Century Gothic"/>
          <w:b w:val="0"/>
          <w:bCs w:val="0"/>
          <w:noProof/>
        </w:rPr>
        <w:t xml:space="preserve">So many activities for only  </w:t>
      </w:r>
      <w:r w:rsidR="00C65398">
        <w:rPr>
          <w:rStyle w:val="Strong"/>
          <w:rFonts w:ascii="Century Gothic" w:hAnsi="Century Gothic"/>
          <w:b w:val="0"/>
          <w:bCs w:val="0"/>
          <w:noProof/>
        </w:rPr>
        <w:t>$</w:t>
      </w:r>
      <w:r>
        <w:rPr>
          <w:rStyle w:val="Strong"/>
          <w:rFonts w:ascii="Century Gothic" w:hAnsi="Century Gothic"/>
          <w:b w:val="0"/>
          <w:bCs w:val="0"/>
          <w:noProof/>
        </w:rPr>
        <w:t>1</w:t>
      </w:r>
      <w:r w:rsidR="00C65398">
        <w:rPr>
          <w:rStyle w:val="Strong"/>
          <w:rFonts w:ascii="Century Gothic" w:hAnsi="Century Gothic"/>
          <w:b w:val="0"/>
          <w:bCs w:val="0"/>
          <w:noProof/>
        </w:rPr>
        <w:t>5</w:t>
      </w:r>
      <w:r>
        <w:rPr>
          <w:rStyle w:val="Strong"/>
          <w:rFonts w:ascii="Century Gothic" w:hAnsi="Century Gothic"/>
          <w:b w:val="0"/>
          <w:bCs w:val="0"/>
          <w:noProof/>
        </w:rPr>
        <w:t>.</w:t>
      </w:r>
      <w:r w:rsidR="00C65398">
        <w:rPr>
          <w:rStyle w:val="Strong"/>
          <w:rFonts w:ascii="Century Gothic" w:hAnsi="Century Gothic"/>
          <w:b w:val="0"/>
          <w:bCs w:val="0"/>
          <w:noProof/>
        </w:rPr>
        <w:t xml:space="preserve">49.  </w:t>
      </w:r>
      <w:bookmarkStart w:id="0" w:name="_GoBack"/>
      <w:bookmarkEnd w:id="0"/>
    </w:p>
    <w:sectPr w:rsidR="00E66F3C" w:rsidSect="008F2EDD">
      <w:pgSz w:w="12240" w:h="15840"/>
      <w:pgMar w:top="450" w:right="360" w:bottom="9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A0895"/>
    <w:multiLevelType w:val="hybridMultilevel"/>
    <w:tmpl w:val="68A60156"/>
    <w:lvl w:ilvl="0" w:tplc="6A6C3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3C"/>
    <w:rsid w:val="0004451A"/>
    <w:rsid w:val="000F0605"/>
    <w:rsid w:val="00240130"/>
    <w:rsid w:val="00247FC1"/>
    <w:rsid w:val="003D1803"/>
    <w:rsid w:val="00462BCB"/>
    <w:rsid w:val="005C12AC"/>
    <w:rsid w:val="005D4759"/>
    <w:rsid w:val="005E0B8C"/>
    <w:rsid w:val="006539FC"/>
    <w:rsid w:val="006D769A"/>
    <w:rsid w:val="007E59C2"/>
    <w:rsid w:val="008E33A9"/>
    <w:rsid w:val="008F2EDD"/>
    <w:rsid w:val="00A10FAD"/>
    <w:rsid w:val="00A30AE2"/>
    <w:rsid w:val="00C65398"/>
    <w:rsid w:val="00CE4828"/>
    <w:rsid w:val="00E55471"/>
    <w:rsid w:val="00E66F3C"/>
    <w:rsid w:val="00F02826"/>
    <w:rsid w:val="00FD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3C"/>
    <w:rPr>
      <w:rFonts w:ascii="Tahoma" w:hAnsi="Tahoma" w:cs="Tahoma"/>
      <w:sz w:val="16"/>
      <w:szCs w:val="16"/>
    </w:rPr>
  </w:style>
  <w:style w:type="paragraph" w:styleId="ListParagraph">
    <w:name w:val="List Paragraph"/>
    <w:basedOn w:val="Normal"/>
    <w:uiPriority w:val="34"/>
    <w:qFormat/>
    <w:rsid w:val="00E66F3C"/>
    <w:pPr>
      <w:ind w:left="720"/>
      <w:contextualSpacing/>
    </w:pPr>
  </w:style>
  <w:style w:type="character" w:styleId="Strong">
    <w:name w:val="Strong"/>
    <w:basedOn w:val="DefaultParagraphFont"/>
    <w:uiPriority w:val="22"/>
    <w:qFormat/>
    <w:rsid w:val="00F02826"/>
    <w:rPr>
      <w:b/>
      <w:bCs/>
    </w:rPr>
  </w:style>
  <w:style w:type="paragraph" w:styleId="NormalWeb">
    <w:name w:val="Normal (Web)"/>
    <w:basedOn w:val="Normal"/>
    <w:uiPriority w:val="99"/>
    <w:unhideWhenUsed/>
    <w:rsid w:val="005E0B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3C"/>
    <w:rPr>
      <w:rFonts w:ascii="Tahoma" w:hAnsi="Tahoma" w:cs="Tahoma"/>
      <w:sz w:val="16"/>
      <w:szCs w:val="16"/>
    </w:rPr>
  </w:style>
  <w:style w:type="paragraph" w:styleId="ListParagraph">
    <w:name w:val="List Paragraph"/>
    <w:basedOn w:val="Normal"/>
    <w:uiPriority w:val="34"/>
    <w:qFormat/>
    <w:rsid w:val="00E66F3C"/>
    <w:pPr>
      <w:ind w:left="720"/>
      <w:contextualSpacing/>
    </w:pPr>
  </w:style>
  <w:style w:type="character" w:styleId="Strong">
    <w:name w:val="Strong"/>
    <w:basedOn w:val="DefaultParagraphFont"/>
    <w:uiPriority w:val="22"/>
    <w:qFormat/>
    <w:rsid w:val="00F02826"/>
    <w:rPr>
      <w:b/>
      <w:bCs/>
    </w:rPr>
  </w:style>
  <w:style w:type="paragraph" w:styleId="NormalWeb">
    <w:name w:val="Normal (Web)"/>
    <w:basedOn w:val="Normal"/>
    <w:uiPriority w:val="99"/>
    <w:unhideWhenUsed/>
    <w:rsid w:val="005E0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9</cp:revision>
  <dcterms:created xsi:type="dcterms:W3CDTF">2010-12-30T15:28:00Z</dcterms:created>
  <dcterms:modified xsi:type="dcterms:W3CDTF">2011-01-08T14:00:00Z</dcterms:modified>
</cp:coreProperties>
</file>